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>за 2024 год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>Анализ несчастных случаев со смертельным исходом, произошедших в поднадзорных Ростехнадзору организациях</w:t>
      </w:r>
    </w:p>
    <w:p w:rsidR="00AE60B5" w:rsidRDefault="00CC3A32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9B79B8">
        <w:rPr>
          <w:noProof/>
          <w:sz w:val="56"/>
          <w:szCs w:val="5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961390</wp:posOffset>
            </wp:positionV>
            <wp:extent cx="5993765" cy="3146425"/>
            <wp:effectExtent l="0" t="0" r="6985" b="15875"/>
            <wp:wrapThrough wrapText="bothSides">
              <wp:wrapPolygon edited="0">
                <wp:start x="0" y="0"/>
                <wp:lineTo x="0" y="21578"/>
                <wp:lineTo x="21557" y="21578"/>
                <wp:lineTo x="21557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B5" w:rsidRPr="00EE1AE4">
        <w:rPr>
          <w:sz w:val="28"/>
          <w:szCs w:val="28"/>
        </w:rPr>
        <w:t xml:space="preserve">За </w:t>
      </w:r>
      <w:r w:rsidR="0062307E">
        <w:rPr>
          <w:sz w:val="28"/>
          <w:szCs w:val="28"/>
        </w:rPr>
        <w:t>2024 год</w:t>
      </w:r>
      <w:r w:rsidR="00AE60B5" w:rsidRPr="00EE1AE4">
        <w:rPr>
          <w:sz w:val="28"/>
          <w:szCs w:val="28"/>
        </w:rPr>
        <w:t xml:space="preserve"> произошло 27 несчастных случаев</w:t>
      </w:r>
      <w:r w:rsidR="0062307E">
        <w:rPr>
          <w:sz w:val="28"/>
          <w:szCs w:val="28"/>
        </w:rPr>
        <w:t xml:space="preserve"> </w:t>
      </w:r>
      <w:r w:rsidR="00AE60B5" w:rsidRPr="00EE1AE4">
        <w:rPr>
          <w:sz w:val="28"/>
          <w:szCs w:val="28"/>
        </w:rPr>
        <w:t xml:space="preserve">со смертельным исходом (27 погибших). </w:t>
      </w:r>
      <w:r w:rsidR="0062307E">
        <w:rPr>
          <w:sz w:val="28"/>
          <w:szCs w:val="28"/>
        </w:rPr>
        <w:t>В</w:t>
      </w:r>
      <w:r w:rsidR="00AE60B5" w:rsidRPr="00EE1AE4">
        <w:rPr>
          <w:sz w:val="28"/>
          <w:szCs w:val="28"/>
        </w:rPr>
        <w:t xml:space="preserve"> 2023 году произошло </w:t>
      </w:r>
      <w:r w:rsidR="00AE60B5">
        <w:rPr>
          <w:sz w:val="28"/>
          <w:szCs w:val="28"/>
        </w:rPr>
        <w:t>44</w:t>
      </w:r>
      <w:r w:rsidR="00AE60B5" w:rsidRPr="00EE1AE4">
        <w:rPr>
          <w:sz w:val="28"/>
          <w:szCs w:val="28"/>
        </w:rPr>
        <w:t xml:space="preserve"> несчастных случая (</w:t>
      </w:r>
      <w:r w:rsidR="00AE60B5">
        <w:rPr>
          <w:sz w:val="28"/>
          <w:szCs w:val="28"/>
        </w:rPr>
        <w:t>46</w:t>
      </w:r>
      <w:r w:rsidR="00AE60B5" w:rsidRPr="00EE1AE4">
        <w:rPr>
          <w:sz w:val="28"/>
          <w:szCs w:val="28"/>
        </w:rPr>
        <w:t xml:space="preserve"> погибших)</w:t>
      </w:r>
      <w:r w:rsidR="00500B1F" w:rsidRPr="00500B1F">
        <w:rPr>
          <w:sz w:val="28"/>
          <w:szCs w:val="28"/>
        </w:rPr>
        <w:t xml:space="preserve"> </w:t>
      </w:r>
      <w:r w:rsidR="00500B1F">
        <w:rPr>
          <w:sz w:val="28"/>
          <w:szCs w:val="28"/>
        </w:rPr>
        <w:t>(рис</w:t>
      </w:r>
      <w:r w:rsidR="00C97E33">
        <w:rPr>
          <w:sz w:val="28"/>
          <w:szCs w:val="28"/>
        </w:rPr>
        <w:t>унок</w:t>
      </w:r>
      <w:r w:rsidR="00500B1F">
        <w:rPr>
          <w:sz w:val="28"/>
          <w:szCs w:val="28"/>
        </w:rPr>
        <w:t xml:space="preserve"> 1)</w:t>
      </w:r>
      <w:r w:rsidR="00AE60B5" w:rsidRPr="00EE1AE4">
        <w:rPr>
          <w:sz w:val="28"/>
          <w:szCs w:val="28"/>
        </w:rPr>
        <w:t>.</w:t>
      </w:r>
    </w:p>
    <w:p w:rsidR="00500B1F" w:rsidRDefault="008E37B7" w:rsidP="00C34A18">
      <w:pPr>
        <w:tabs>
          <w:tab w:val="left" w:pos="0"/>
          <w:tab w:val="left" w:pos="709"/>
          <w:tab w:val="left" w:pos="851"/>
          <w:tab w:val="left" w:pos="1701"/>
        </w:tabs>
        <w:spacing w:before="240" w:after="180" w:line="360" w:lineRule="auto"/>
        <w:rPr>
          <w:sz w:val="28"/>
          <w:szCs w:val="28"/>
        </w:rPr>
      </w:pPr>
      <w:r w:rsidRPr="00146DA5">
        <w:rPr>
          <w:noProof/>
          <w:spacing w:val="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71120</wp:posOffset>
            </wp:positionH>
            <wp:positionV relativeFrom="page">
              <wp:posOffset>7884160</wp:posOffset>
            </wp:positionV>
            <wp:extent cx="5993765" cy="2117090"/>
            <wp:effectExtent l="0" t="0" r="6985" b="16510"/>
            <wp:wrapThrough wrapText="bothSides">
              <wp:wrapPolygon edited="0">
                <wp:start x="0" y="0"/>
                <wp:lineTo x="0" y="21574"/>
                <wp:lineTo x="21557" y="21574"/>
                <wp:lineTo x="21557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B1F" w:rsidRPr="00EE1AE4">
        <w:rPr>
          <w:sz w:val="28"/>
          <w:szCs w:val="28"/>
        </w:rPr>
        <w:t>На объекта</w:t>
      </w:r>
      <w:r w:rsidR="00CE3A76">
        <w:rPr>
          <w:sz w:val="28"/>
          <w:szCs w:val="28"/>
        </w:rPr>
        <w:t>х электрических сетей произошло</w:t>
      </w:r>
      <w:r w:rsidR="00307DE8">
        <w:rPr>
          <w:sz w:val="28"/>
          <w:szCs w:val="28"/>
        </w:rPr>
        <w:t xml:space="preserve"> </w:t>
      </w:r>
      <w:r w:rsidR="00500B1F" w:rsidRPr="00EE1AE4">
        <w:rPr>
          <w:sz w:val="28"/>
          <w:szCs w:val="28"/>
        </w:rPr>
        <w:t>14 несчастных случаев</w:t>
      </w:r>
      <w:r w:rsidR="00500B1F" w:rsidRPr="00EE1AE4">
        <w:rPr>
          <w:sz w:val="28"/>
          <w:szCs w:val="28"/>
        </w:rPr>
        <w:br/>
        <w:t xml:space="preserve">со смертельным исходом, на электроустановках потребителей – 12, </w:t>
      </w:r>
      <w:r w:rsidR="00CE3A76">
        <w:rPr>
          <w:sz w:val="28"/>
          <w:szCs w:val="28"/>
        </w:rPr>
        <w:br/>
      </w:r>
      <w:r w:rsidR="00500B1F" w:rsidRPr="00EE1AE4">
        <w:rPr>
          <w:sz w:val="28"/>
          <w:szCs w:val="28"/>
        </w:rPr>
        <w:t>на теплогенерирующих установках и тепловых сетях – 1</w:t>
      </w:r>
      <w:r w:rsidR="00CE3A76">
        <w:rPr>
          <w:sz w:val="28"/>
          <w:szCs w:val="28"/>
        </w:rPr>
        <w:t xml:space="preserve"> </w:t>
      </w:r>
      <w:r w:rsidR="008166DD">
        <w:rPr>
          <w:sz w:val="28"/>
          <w:szCs w:val="28"/>
        </w:rPr>
        <w:t>(рисунок</w:t>
      </w:r>
      <w:r w:rsidR="00F83C1D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A51064" w:rsidRDefault="0096090A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r w:rsidRPr="001A20D3">
        <w:rPr>
          <w:noProof/>
          <w:color w:val="C00000"/>
          <w:shd w:val="clear" w:color="auto" w:fill="FFFFFF" w:themeFill="background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1379220</wp:posOffset>
            </wp:positionV>
            <wp:extent cx="6096000" cy="4464685"/>
            <wp:effectExtent l="0" t="0" r="0" b="12065"/>
            <wp:wrapThrough wrapText="bothSides">
              <wp:wrapPolygon edited="0">
                <wp:start x="0" y="0"/>
                <wp:lineTo x="0" y="21566"/>
                <wp:lineTo x="21533" y="21566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A51064" w:rsidRPr="0011669E">
        <w:rPr>
          <w:sz w:val="28"/>
          <w:szCs w:val="28"/>
        </w:rPr>
        <w:t xml:space="preserve">В 2024 году наибольшее количество несчастных случаев со смертельным исходом произошло в организациях, поднадзорных Верхне-Донскому </w:t>
      </w:r>
      <w:r w:rsidR="00A51064" w:rsidRPr="0011669E">
        <w:rPr>
          <w:sz w:val="28"/>
          <w:szCs w:val="28"/>
        </w:rPr>
        <w:br/>
        <w:t>управлению (4</w:t>
      </w:r>
      <w:r w:rsidR="00802C06">
        <w:rPr>
          <w:sz w:val="28"/>
          <w:szCs w:val="28"/>
        </w:rPr>
        <w:t xml:space="preserve"> случая</w:t>
      </w:r>
      <w:r w:rsidR="00A51064" w:rsidRPr="0011669E">
        <w:rPr>
          <w:sz w:val="28"/>
          <w:szCs w:val="28"/>
        </w:rPr>
        <w:t xml:space="preserve">), Северо-Западному, Нижне-Волжскому и Уральскому управлениям Ростехнадзора </w:t>
      </w:r>
      <w:r w:rsidR="00802C06">
        <w:rPr>
          <w:sz w:val="28"/>
          <w:szCs w:val="28"/>
        </w:rPr>
        <w:t xml:space="preserve">произошло </w:t>
      </w:r>
      <w:r w:rsidR="00A51064" w:rsidRPr="0011669E">
        <w:rPr>
          <w:sz w:val="28"/>
          <w:szCs w:val="28"/>
        </w:rPr>
        <w:t>по 3</w:t>
      </w:r>
      <w:r w:rsidR="001473F4">
        <w:rPr>
          <w:sz w:val="28"/>
          <w:szCs w:val="28"/>
        </w:rPr>
        <w:t xml:space="preserve"> несчастных случая</w:t>
      </w:r>
      <w:r w:rsidR="00A51064" w:rsidRPr="0011669E">
        <w:rPr>
          <w:sz w:val="28"/>
          <w:szCs w:val="28"/>
        </w:rPr>
        <w:t xml:space="preserve"> </w:t>
      </w:r>
      <w:r w:rsidR="00A51064">
        <w:rPr>
          <w:sz w:val="28"/>
          <w:szCs w:val="28"/>
        </w:rPr>
        <w:t>(рисунок</w:t>
      </w:r>
      <w:r w:rsidR="00A51064" w:rsidRPr="0011669E">
        <w:rPr>
          <w:sz w:val="28"/>
          <w:szCs w:val="28"/>
        </w:rPr>
        <w:t xml:space="preserve"> 3).</w:t>
      </w:r>
    </w:p>
    <w:p w:rsidR="00D21FAE" w:rsidRDefault="00D21FAE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b/>
          <w:sz w:val="28"/>
          <w:szCs w:val="28"/>
        </w:rPr>
      </w:pPr>
    </w:p>
    <w:p w:rsidR="005358CD" w:rsidRPr="00371F2C" w:rsidRDefault="00A71831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B6090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358CD" w:rsidRPr="00CF241F">
        <w:rPr>
          <w:b/>
          <w:sz w:val="28"/>
          <w:szCs w:val="28"/>
        </w:rPr>
        <w:t xml:space="preserve">Обстоятельства несчастных случаев со смертельным исходом, произошедших за </w:t>
      </w:r>
      <w:r w:rsidR="0062307E" w:rsidRPr="00CF241F">
        <w:rPr>
          <w:b/>
          <w:sz w:val="28"/>
          <w:szCs w:val="28"/>
        </w:rPr>
        <w:t>декабрь 2024 г</w:t>
      </w:r>
      <w:r w:rsidR="00A1600A" w:rsidRPr="00CF241F">
        <w:rPr>
          <w:b/>
          <w:sz w:val="28"/>
          <w:szCs w:val="28"/>
        </w:rPr>
        <w:t>од</w:t>
      </w:r>
      <w:r w:rsidR="00950B65">
        <w:rPr>
          <w:b/>
          <w:sz w:val="28"/>
          <w:szCs w:val="28"/>
        </w:rPr>
        <w:t>а</w:t>
      </w:r>
    </w:p>
    <w:p w:rsidR="005358CD" w:rsidRDefault="005358CD" w:rsidP="007376B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before="120" w:line="360" w:lineRule="auto"/>
        <w:ind w:firstLine="709"/>
        <w:rPr>
          <w:sz w:val="28"/>
          <w:szCs w:val="28"/>
        </w:rPr>
      </w:pPr>
      <w:r w:rsidRPr="00A103DA">
        <w:rPr>
          <w:sz w:val="28"/>
          <w:szCs w:val="28"/>
        </w:rPr>
        <w:t xml:space="preserve">В </w:t>
      </w:r>
      <w:r w:rsidR="00D73227">
        <w:rPr>
          <w:sz w:val="28"/>
          <w:szCs w:val="28"/>
        </w:rPr>
        <w:t>декабре</w:t>
      </w:r>
      <w:r w:rsidR="00A1600A">
        <w:rPr>
          <w:sz w:val="28"/>
          <w:szCs w:val="28"/>
        </w:rPr>
        <w:t xml:space="preserve"> 2024 года</w:t>
      </w:r>
      <w:r w:rsidRPr="00A103DA">
        <w:rPr>
          <w:sz w:val="28"/>
          <w:szCs w:val="28"/>
        </w:rPr>
        <w:t xml:space="preserve"> несчастны</w:t>
      </w:r>
      <w:r>
        <w:rPr>
          <w:sz w:val="28"/>
          <w:szCs w:val="28"/>
        </w:rPr>
        <w:t>х</w:t>
      </w:r>
      <w:r w:rsidRPr="00A103DA">
        <w:rPr>
          <w:sz w:val="28"/>
          <w:szCs w:val="28"/>
        </w:rPr>
        <w:t xml:space="preserve"> случа</w:t>
      </w:r>
      <w:r>
        <w:rPr>
          <w:sz w:val="28"/>
          <w:szCs w:val="28"/>
        </w:rPr>
        <w:t xml:space="preserve">ев со смертельным исходом, произошедших </w:t>
      </w:r>
      <w:r w:rsidRPr="00623808">
        <w:rPr>
          <w:sz w:val="28"/>
          <w:szCs w:val="28"/>
        </w:rPr>
        <w:t>в ходе эксплуатации энергоустановок организаций</w:t>
      </w:r>
      <w:r>
        <w:rPr>
          <w:sz w:val="28"/>
          <w:szCs w:val="28"/>
        </w:rPr>
        <w:t>,</w:t>
      </w:r>
      <w:r w:rsidRPr="0062380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не зарегистрировано</w:t>
      </w:r>
      <w:r w:rsidRPr="00A103DA">
        <w:rPr>
          <w:sz w:val="28"/>
          <w:szCs w:val="28"/>
        </w:rPr>
        <w:t>.</w:t>
      </w:r>
    </w:p>
    <w:p w:rsidR="00950B65" w:rsidRDefault="004C22B0" w:rsidP="006C2829">
      <w:pPr>
        <w:pStyle w:val="a4"/>
        <w:numPr>
          <w:ilvl w:val="0"/>
          <w:numId w:val="13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CF241F">
        <w:rPr>
          <w:b/>
          <w:sz w:val="28"/>
          <w:szCs w:val="28"/>
        </w:rPr>
        <w:lastRenderedPageBreak/>
        <w:t xml:space="preserve">Уроки, извлечённые из несчастных случаев со смертельным исходом, подготовленные на основе материалов, </w:t>
      </w:r>
      <w:r w:rsidR="00950B65">
        <w:rPr>
          <w:b/>
          <w:sz w:val="28"/>
          <w:szCs w:val="28"/>
        </w:rPr>
        <w:t>направленны</w:t>
      </w:r>
      <w:r w:rsidR="000418BB">
        <w:rPr>
          <w:b/>
          <w:sz w:val="28"/>
          <w:szCs w:val="28"/>
        </w:rPr>
        <w:t>х</w:t>
      </w:r>
      <w:r w:rsidRPr="00CF241F">
        <w:rPr>
          <w:b/>
          <w:sz w:val="28"/>
          <w:szCs w:val="28"/>
        </w:rPr>
        <w:t xml:space="preserve"> территориальными органами</w:t>
      </w:r>
    </w:p>
    <w:p w:rsidR="004C22B0" w:rsidRPr="00950B65" w:rsidRDefault="00950B65" w:rsidP="00950B65">
      <w:pPr>
        <w:pStyle w:val="a4"/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709" w:firstLine="0"/>
        <w:rPr>
          <w:sz w:val="28"/>
          <w:szCs w:val="28"/>
        </w:rPr>
      </w:pPr>
      <w:r w:rsidRPr="00950B65">
        <w:rPr>
          <w:sz w:val="28"/>
          <w:szCs w:val="28"/>
        </w:rPr>
        <w:t>Данные материалы</w:t>
      </w:r>
      <w:r w:rsidR="00B16F1B" w:rsidRPr="00950B65">
        <w:rPr>
          <w:sz w:val="28"/>
          <w:szCs w:val="28"/>
        </w:rPr>
        <w:t xml:space="preserve"> </w:t>
      </w:r>
      <w:r w:rsidR="00403709" w:rsidRPr="00950B65">
        <w:rPr>
          <w:sz w:val="28"/>
          <w:szCs w:val="28"/>
        </w:rPr>
        <w:t>представлены</w:t>
      </w:r>
      <w:r w:rsidR="000418BB">
        <w:rPr>
          <w:sz w:val="28"/>
          <w:szCs w:val="28"/>
        </w:rPr>
        <w:t xml:space="preserve"> в Приложении</w:t>
      </w:r>
      <w:bookmarkStart w:id="0" w:name="_GoBack"/>
      <w:bookmarkEnd w:id="0"/>
      <w:r w:rsidR="00874748" w:rsidRPr="00950B65">
        <w:rPr>
          <w:sz w:val="28"/>
          <w:szCs w:val="28"/>
        </w:rPr>
        <w:t xml:space="preserve"> № 2</w:t>
      </w:r>
      <w:r w:rsidR="0055194D" w:rsidRPr="00950B65">
        <w:rPr>
          <w:sz w:val="28"/>
          <w:szCs w:val="28"/>
        </w:rPr>
        <w:t>.</w:t>
      </w:r>
    </w:p>
    <w:p w:rsidR="00C315C4" w:rsidRPr="00CF241F" w:rsidRDefault="00C315C4" w:rsidP="006C2829">
      <w:pPr>
        <w:pStyle w:val="a4"/>
        <w:numPr>
          <w:ilvl w:val="0"/>
          <w:numId w:val="13"/>
        </w:numPr>
        <w:tabs>
          <w:tab w:val="left" w:pos="-57"/>
          <w:tab w:val="left" w:pos="0"/>
          <w:tab w:val="left" w:pos="1134"/>
          <w:tab w:val="left" w:pos="1276"/>
        </w:tabs>
        <w:suppressAutoHyphens/>
        <w:spacing w:before="240" w:line="360" w:lineRule="auto"/>
        <w:ind w:left="0" w:firstLine="709"/>
        <w:rPr>
          <w:b/>
          <w:sz w:val="28"/>
          <w:szCs w:val="28"/>
        </w:rPr>
      </w:pPr>
      <w:r w:rsidRPr="00CF241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B739D8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Sect="0032078A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88" w:rsidRDefault="00875188">
      <w:r>
        <w:separator/>
      </w:r>
    </w:p>
  </w:endnote>
  <w:endnote w:type="continuationSeparator" w:id="0">
    <w:p w:rsidR="00875188" w:rsidRDefault="0087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588752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BB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88" w:rsidRDefault="00875188">
      <w:r>
        <w:separator/>
      </w:r>
    </w:p>
  </w:footnote>
  <w:footnote w:type="continuationSeparator" w:id="0">
    <w:p w:rsidR="00875188" w:rsidRDefault="0087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hybridMultilevel"/>
    <w:tmpl w:val="584496A0"/>
    <w:lvl w:ilvl="0" w:tplc="92E4A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FF0ABFFA"/>
    <w:lvl w:ilvl="0" w:tplc="65FA97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54F6"/>
    <w:rsid w:val="00035956"/>
    <w:rsid w:val="00040CF0"/>
    <w:rsid w:val="00040E06"/>
    <w:rsid w:val="000413CD"/>
    <w:rsid w:val="000418BB"/>
    <w:rsid w:val="00041E76"/>
    <w:rsid w:val="00043A33"/>
    <w:rsid w:val="00044238"/>
    <w:rsid w:val="00046326"/>
    <w:rsid w:val="00051451"/>
    <w:rsid w:val="00051CB6"/>
    <w:rsid w:val="000532F8"/>
    <w:rsid w:val="000537D0"/>
    <w:rsid w:val="00054EAB"/>
    <w:rsid w:val="00055EF5"/>
    <w:rsid w:val="00056782"/>
    <w:rsid w:val="0005693B"/>
    <w:rsid w:val="00060F50"/>
    <w:rsid w:val="0006195F"/>
    <w:rsid w:val="00061A4D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5E8C"/>
    <w:rsid w:val="000D709D"/>
    <w:rsid w:val="000E1913"/>
    <w:rsid w:val="000E1E76"/>
    <w:rsid w:val="000E381D"/>
    <w:rsid w:val="000E3D01"/>
    <w:rsid w:val="000E63C3"/>
    <w:rsid w:val="000E6574"/>
    <w:rsid w:val="000E6E91"/>
    <w:rsid w:val="000E74FC"/>
    <w:rsid w:val="000E7DE1"/>
    <w:rsid w:val="000F2E9C"/>
    <w:rsid w:val="000F633A"/>
    <w:rsid w:val="000F6D5C"/>
    <w:rsid w:val="000F7455"/>
    <w:rsid w:val="000F7E65"/>
    <w:rsid w:val="001000F5"/>
    <w:rsid w:val="001009AF"/>
    <w:rsid w:val="001012A3"/>
    <w:rsid w:val="00101B7E"/>
    <w:rsid w:val="00102EB8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2531"/>
    <w:rsid w:val="00142D13"/>
    <w:rsid w:val="0014350B"/>
    <w:rsid w:val="001446EC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663F"/>
    <w:rsid w:val="00177691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4B81"/>
    <w:rsid w:val="00196632"/>
    <w:rsid w:val="0019795F"/>
    <w:rsid w:val="001A032C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3D5A"/>
    <w:rsid w:val="00226B6F"/>
    <w:rsid w:val="00227FA6"/>
    <w:rsid w:val="002300F4"/>
    <w:rsid w:val="002303F2"/>
    <w:rsid w:val="00233B65"/>
    <w:rsid w:val="002354FA"/>
    <w:rsid w:val="00240633"/>
    <w:rsid w:val="002406AE"/>
    <w:rsid w:val="0024398E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3A9E"/>
    <w:rsid w:val="00286D9D"/>
    <w:rsid w:val="002905E2"/>
    <w:rsid w:val="0029196C"/>
    <w:rsid w:val="00293B2B"/>
    <w:rsid w:val="00297023"/>
    <w:rsid w:val="002A024C"/>
    <w:rsid w:val="002A210F"/>
    <w:rsid w:val="002A5929"/>
    <w:rsid w:val="002A5D51"/>
    <w:rsid w:val="002A5E1D"/>
    <w:rsid w:val="002A717E"/>
    <w:rsid w:val="002A7387"/>
    <w:rsid w:val="002B0B57"/>
    <w:rsid w:val="002B3F10"/>
    <w:rsid w:val="002B428B"/>
    <w:rsid w:val="002B4A29"/>
    <w:rsid w:val="002B6A0F"/>
    <w:rsid w:val="002B7324"/>
    <w:rsid w:val="002C1C95"/>
    <w:rsid w:val="002C2389"/>
    <w:rsid w:val="002C3AA2"/>
    <w:rsid w:val="002C7185"/>
    <w:rsid w:val="002D097D"/>
    <w:rsid w:val="002D1BD2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AB5"/>
    <w:rsid w:val="00300960"/>
    <w:rsid w:val="0030168C"/>
    <w:rsid w:val="00302EB9"/>
    <w:rsid w:val="003035F6"/>
    <w:rsid w:val="00305149"/>
    <w:rsid w:val="003054EA"/>
    <w:rsid w:val="00305944"/>
    <w:rsid w:val="0030606F"/>
    <w:rsid w:val="00307DE8"/>
    <w:rsid w:val="003116FD"/>
    <w:rsid w:val="0031746E"/>
    <w:rsid w:val="0032078A"/>
    <w:rsid w:val="003218B6"/>
    <w:rsid w:val="003248C2"/>
    <w:rsid w:val="00325834"/>
    <w:rsid w:val="00325CF9"/>
    <w:rsid w:val="0032695C"/>
    <w:rsid w:val="00327714"/>
    <w:rsid w:val="0033086F"/>
    <w:rsid w:val="00332473"/>
    <w:rsid w:val="00332F14"/>
    <w:rsid w:val="0033307F"/>
    <w:rsid w:val="003336B6"/>
    <w:rsid w:val="003346FA"/>
    <w:rsid w:val="003370FA"/>
    <w:rsid w:val="0033744A"/>
    <w:rsid w:val="00340A79"/>
    <w:rsid w:val="00341802"/>
    <w:rsid w:val="003425C1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11FA"/>
    <w:rsid w:val="00371739"/>
    <w:rsid w:val="00372D78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3A14"/>
    <w:rsid w:val="00393B0A"/>
    <w:rsid w:val="00394DD4"/>
    <w:rsid w:val="003957AE"/>
    <w:rsid w:val="003A0CB7"/>
    <w:rsid w:val="003A0D6A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59BD"/>
    <w:rsid w:val="003B5BAC"/>
    <w:rsid w:val="003B7C70"/>
    <w:rsid w:val="003B7EB6"/>
    <w:rsid w:val="003C1B1F"/>
    <w:rsid w:val="003D0846"/>
    <w:rsid w:val="003D13E1"/>
    <w:rsid w:val="003D2FA9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1351"/>
    <w:rsid w:val="003F4C31"/>
    <w:rsid w:val="003F5A32"/>
    <w:rsid w:val="0040062E"/>
    <w:rsid w:val="004008F0"/>
    <w:rsid w:val="00402045"/>
    <w:rsid w:val="00403709"/>
    <w:rsid w:val="004037F9"/>
    <w:rsid w:val="004040DB"/>
    <w:rsid w:val="00404152"/>
    <w:rsid w:val="00404201"/>
    <w:rsid w:val="00404D1A"/>
    <w:rsid w:val="00405555"/>
    <w:rsid w:val="00411187"/>
    <w:rsid w:val="004126B5"/>
    <w:rsid w:val="00420A01"/>
    <w:rsid w:val="0042593F"/>
    <w:rsid w:val="004272CB"/>
    <w:rsid w:val="00427AB2"/>
    <w:rsid w:val="00427D0A"/>
    <w:rsid w:val="00427FF2"/>
    <w:rsid w:val="004320DA"/>
    <w:rsid w:val="00432806"/>
    <w:rsid w:val="0043373A"/>
    <w:rsid w:val="004369C1"/>
    <w:rsid w:val="00436D83"/>
    <w:rsid w:val="004372B7"/>
    <w:rsid w:val="00440273"/>
    <w:rsid w:val="00442112"/>
    <w:rsid w:val="00442CA0"/>
    <w:rsid w:val="0044321C"/>
    <w:rsid w:val="00447B5F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E26"/>
    <w:rsid w:val="00465EE7"/>
    <w:rsid w:val="00466196"/>
    <w:rsid w:val="004669FE"/>
    <w:rsid w:val="00470B48"/>
    <w:rsid w:val="00471F4C"/>
    <w:rsid w:val="00472B6C"/>
    <w:rsid w:val="00473E93"/>
    <w:rsid w:val="00473FAA"/>
    <w:rsid w:val="0047490E"/>
    <w:rsid w:val="00475446"/>
    <w:rsid w:val="004766F3"/>
    <w:rsid w:val="00477B3A"/>
    <w:rsid w:val="00482ECC"/>
    <w:rsid w:val="0048339D"/>
    <w:rsid w:val="0048494A"/>
    <w:rsid w:val="00485084"/>
    <w:rsid w:val="00486AB6"/>
    <w:rsid w:val="00487689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E1B"/>
    <w:rsid w:val="004C5F38"/>
    <w:rsid w:val="004C651D"/>
    <w:rsid w:val="004C6DBB"/>
    <w:rsid w:val="004D1A97"/>
    <w:rsid w:val="004D255A"/>
    <w:rsid w:val="004D26A0"/>
    <w:rsid w:val="004D3D85"/>
    <w:rsid w:val="004D45F2"/>
    <w:rsid w:val="004D6071"/>
    <w:rsid w:val="004D7FEC"/>
    <w:rsid w:val="004E09F3"/>
    <w:rsid w:val="004E1423"/>
    <w:rsid w:val="004E1D9B"/>
    <w:rsid w:val="004E388F"/>
    <w:rsid w:val="004E4A35"/>
    <w:rsid w:val="004E4C0B"/>
    <w:rsid w:val="004E6C5D"/>
    <w:rsid w:val="004E7C2C"/>
    <w:rsid w:val="004F00F3"/>
    <w:rsid w:val="004F0E57"/>
    <w:rsid w:val="004F3DC5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CD4"/>
    <w:rsid w:val="0051549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D94"/>
    <w:rsid w:val="005311A4"/>
    <w:rsid w:val="005331B8"/>
    <w:rsid w:val="005358CD"/>
    <w:rsid w:val="00536B5D"/>
    <w:rsid w:val="00537403"/>
    <w:rsid w:val="0054361E"/>
    <w:rsid w:val="00544229"/>
    <w:rsid w:val="00544F74"/>
    <w:rsid w:val="0054561A"/>
    <w:rsid w:val="005467E5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739DD"/>
    <w:rsid w:val="00575DCF"/>
    <w:rsid w:val="0057733A"/>
    <w:rsid w:val="0058709A"/>
    <w:rsid w:val="0058789E"/>
    <w:rsid w:val="00587B41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2781"/>
    <w:rsid w:val="005B2969"/>
    <w:rsid w:val="005B2CEF"/>
    <w:rsid w:val="005B31E9"/>
    <w:rsid w:val="005B48A1"/>
    <w:rsid w:val="005C04A5"/>
    <w:rsid w:val="005C1E0A"/>
    <w:rsid w:val="005C2E6F"/>
    <w:rsid w:val="005C31EE"/>
    <w:rsid w:val="005C5307"/>
    <w:rsid w:val="005C5E84"/>
    <w:rsid w:val="005D481A"/>
    <w:rsid w:val="005D4B57"/>
    <w:rsid w:val="005D6559"/>
    <w:rsid w:val="005D6C4A"/>
    <w:rsid w:val="005D7116"/>
    <w:rsid w:val="005E04F3"/>
    <w:rsid w:val="005E19EB"/>
    <w:rsid w:val="005E2AED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714F"/>
    <w:rsid w:val="00627E08"/>
    <w:rsid w:val="006300EB"/>
    <w:rsid w:val="00631065"/>
    <w:rsid w:val="006329D1"/>
    <w:rsid w:val="0063670B"/>
    <w:rsid w:val="006378C7"/>
    <w:rsid w:val="006413E7"/>
    <w:rsid w:val="006424CB"/>
    <w:rsid w:val="00642AAC"/>
    <w:rsid w:val="0064464E"/>
    <w:rsid w:val="006446E6"/>
    <w:rsid w:val="00644DA8"/>
    <w:rsid w:val="006471B3"/>
    <w:rsid w:val="006500DF"/>
    <w:rsid w:val="00651065"/>
    <w:rsid w:val="00653511"/>
    <w:rsid w:val="00654BE1"/>
    <w:rsid w:val="00657102"/>
    <w:rsid w:val="00657FFA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6337"/>
    <w:rsid w:val="00690E57"/>
    <w:rsid w:val="0069149D"/>
    <w:rsid w:val="00691EE2"/>
    <w:rsid w:val="00692699"/>
    <w:rsid w:val="00692B0B"/>
    <w:rsid w:val="00693588"/>
    <w:rsid w:val="006940C6"/>
    <w:rsid w:val="006942CB"/>
    <w:rsid w:val="00695BD3"/>
    <w:rsid w:val="00695CCC"/>
    <w:rsid w:val="00695E08"/>
    <w:rsid w:val="00696638"/>
    <w:rsid w:val="0069713D"/>
    <w:rsid w:val="00697E04"/>
    <w:rsid w:val="006A2DFE"/>
    <w:rsid w:val="006A3484"/>
    <w:rsid w:val="006A47D4"/>
    <w:rsid w:val="006A5FFE"/>
    <w:rsid w:val="006A638A"/>
    <w:rsid w:val="006A7CF3"/>
    <w:rsid w:val="006B0562"/>
    <w:rsid w:val="006B1D4A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8D4"/>
    <w:rsid w:val="006D1C1B"/>
    <w:rsid w:val="006D2823"/>
    <w:rsid w:val="006D333E"/>
    <w:rsid w:val="006D43AE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4B0"/>
    <w:rsid w:val="00726BA2"/>
    <w:rsid w:val="00727E7A"/>
    <w:rsid w:val="00731B44"/>
    <w:rsid w:val="00734330"/>
    <w:rsid w:val="00734DA0"/>
    <w:rsid w:val="00736482"/>
    <w:rsid w:val="007376BA"/>
    <w:rsid w:val="00741EF7"/>
    <w:rsid w:val="00742666"/>
    <w:rsid w:val="00744B31"/>
    <w:rsid w:val="00746693"/>
    <w:rsid w:val="00746A27"/>
    <w:rsid w:val="00747A25"/>
    <w:rsid w:val="00747B76"/>
    <w:rsid w:val="00747F0E"/>
    <w:rsid w:val="00750BF9"/>
    <w:rsid w:val="0075569B"/>
    <w:rsid w:val="00756C8B"/>
    <w:rsid w:val="0075713C"/>
    <w:rsid w:val="00757368"/>
    <w:rsid w:val="0076187A"/>
    <w:rsid w:val="00762A1B"/>
    <w:rsid w:val="00762CA0"/>
    <w:rsid w:val="00764145"/>
    <w:rsid w:val="00764530"/>
    <w:rsid w:val="00764795"/>
    <w:rsid w:val="00764E47"/>
    <w:rsid w:val="00765696"/>
    <w:rsid w:val="0076595A"/>
    <w:rsid w:val="00765F9E"/>
    <w:rsid w:val="0077032F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7E6E"/>
    <w:rsid w:val="007C1A69"/>
    <w:rsid w:val="007C24ED"/>
    <w:rsid w:val="007C5ED1"/>
    <w:rsid w:val="007C7670"/>
    <w:rsid w:val="007D084B"/>
    <w:rsid w:val="007D230C"/>
    <w:rsid w:val="007D3574"/>
    <w:rsid w:val="007D73E3"/>
    <w:rsid w:val="007E2E86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13CEC"/>
    <w:rsid w:val="00813EF7"/>
    <w:rsid w:val="008157F2"/>
    <w:rsid w:val="00816002"/>
    <w:rsid w:val="008166DD"/>
    <w:rsid w:val="008211FE"/>
    <w:rsid w:val="008226CB"/>
    <w:rsid w:val="00825071"/>
    <w:rsid w:val="008268E4"/>
    <w:rsid w:val="00826BF7"/>
    <w:rsid w:val="00827469"/>
    <w:rsid w:val="0083214B"/>
    <w:rsid w:val="00832993"/>
    <w:rsid w:val="008349E8"/>
    <w:rsid w:val="00836AF1"/>
    <w:rsid w:val="008406FC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65698"/>
    <w:rsid w:val="0087159C"/>
    <w:rsid w:val="00872731"/>
    <w:rsid w:val="00874748"/>
    <w:rsid w:val="00875188"/>
    <w:rsid w:val="0087772B"/>
    <w:rsid w:val="00877BDC"/>
    <w:rsid w:val="00877F1D"/>
    <w:rsid w:val="008805D1"/>
    <w:rsid w:val="00881750"/>
    <w:rsid w:val="008870C1"/>
    <w:rsid w:val="008902A6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13B4"/>
    <w:rsid w:val="008B2C80"/>
    <w:rsid w:val="008B2DD4"/>
    <w:rsid w:val="008B3FAB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CBE"/>
    <w:rsid w:val="008C7DC0"/>
    <w:rsid w:val="008D26AC"/>
    <w:rsid w:val="008D3094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EE2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F88"/>
    <w:rsid w:val="0095522E"/>
    <w:rsid w:val="00955453"/>
    <w:rsid w:val="009567AD"/>
    <w:rsid w:val="00956AAE"/>
    <w:rsid w:val="0096090A"/>
    <w:rsid w:val="0096174B"/>
    <w:rsid w:val="00964C84"/>
    <w:rsid w:val="00966B63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DC0"/>
    <w:rsid w:val="00985039"/>
    <w:rsid w:val="00985D41"/>
    <w:rsid w:val="00990FA7"/>
    <w:rsid w:val="00992122"/>
    <w:rsid w:val="00992E26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62B6"/>
    <w:rsid w:val="009F1F47"/>
    <w:rsid w:val="009F285A"/>
    <w:rsid w:val="009F3B9C"/>
    <w:rsid w:val="009F4537"/>
    <w:rsid w:val="009F477C"/>
    <w:rsid w:val="00A0038D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EF0"/>
    <w:rsid w:val="00A4145F"/>
    <w:rsid w:val="00A46C82"/>
    <w:rsid w:val="00A51064"/>
    <w:rsid w:val="00A52639"/>
    <w:rsid w:val="00A53502"/>
    <w:rsid w:val="00A546AB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FDA"/>
    <w:rsid w:val="00A73E6A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2DE9"/>
    <w:rsid w:val="00A93250"/>
    <w:rsid w:val="00A945AD"/>
    <w:rsid w:val="00A95608"/>
    <w:rsid w:val="00A95A88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BCB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716D"/>
    <w:rsid w:val="00AD157E"/>
    <w:rsid w:val="00AD2337"/>
    <w:rsid w:val="00AD451D"/>
    <w:rsid w:val="00AD49D9"/>
    <w:rsid w:val="00AD58EF"/>
    <w:rsid w:val="00AE0915"/>
    <w:rsid w:val="00AE174A"/>
    <w:rsid w:val="00AE1F35"/>
    <w:rsid w:val="00AE25DF"/>
    <w:rsid w:val="00AE4466"/>
    <w:rsid w:val="00AE4817"/>
    <w:rsid w:val="00AE4863"/>
    <w:rsid w:val="00AE60B5"/>
    <w:rsid w:val="00AF1974"/>
    <w:rsid w:val="00AF245C"/>
    <w:rsid w:val="00AF546B"/>
    <w:rsid w:val="00AF5AE8"/>
    <w:rsid w:val="00AF763C"/>
    <w:rsid w:val="00B02B21"/>
    <w:rsid w:val="00B04AFD"/>
    <w:rsid w:val="00B05392"/>
    <w:rsid w:val="00B06C60"/>
    <w:rsid w:val="00B13813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D81"/>
    <w:rsid w:val="00B670A6"/>
    <w:rsid w:val="00B6759F"/>
    <w:rsid w:val="00B709EC"/>
    <w:rsid w:val="00B70EFA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7453"/>
    <w:rsid w:val="00B90505"/>
    <w:rsid w:val="00B9064B"/>
    <w:rsid w:val="00B94101"/>
    <w:rsid w:val="00B942FC"/>
    <w:rsid w:val="00B96F50"/>
    <w:rsid w:val="00B97605"/>
    <w:rsid w:val="00BA1310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61DE"/>
    <w:rsid w:val="00BB7E9B"/>
    <w:rsid w:val="00BC037F"/>
    <w:rsid w:val="00BC0968"/>
    <w:rsid w:val="00BC56E4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316D"/>
    <w:rsid w:val="00BF32B8"/>
    <w:rsid w:val="00BF72A4"/>
    <w:rsid w:val="00C02034"/>
    <w:rsid w:val="00C029DD"/>
    <w:rsid w:val="00C044A2"/>
    <w:rsid w:val="00C048ED"/>
    <w:rsid w:val="00C054C5"/>
    <w:rsid w:val="00C0550C"/>
    <w:rsid w:val="00C06DB6"/>
    <w:rsid w:val="00C06F19"/>
    <w:rsid w:val="00C072EE"/>
    <w:rsid w:val="00C11525"/>
    <w:rsid w:val="00C11CFB"/>
    <w:rsid w:val="00C131E1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A87"/>
    <w:rsid w:val="00C23F9E"/>
    <w:rsid w:val="00C23FBF"/>
    <w:rsid w:val="00C24993"/>
    <w:rsid w:val="00C26370"/>
    <w:rsid w:val="00C314A3"/>
    <w:rsid w:val="00C315C4"/>
    <w:rsid w:val="00C325F9"/>
    <w:rsid w:val="00C33009"/>
    <w:rsid w:val="00C3311F"/>
    <w:rsid w:val="00C34A18"/>
    <w:rsid w:val="00C35365"/>
    <w:rsid w:val="00C36956"/>
    <w:rsid w:val="00C37610"/>
    <w:rsid w:val="00C40E7B"/>
    <w:rsid w:val="00C4113C"/>
    <w:rsid w:val="00C42A4C"/>
    <w:rsid w:val="00C42C8E"/>
    <w:rsid w:val="00C459A4"/>
    <w:rsid w:val="00C461DF"/>
    <w:rsid w:val="00C471E8"/>
    <w:rsid w:val="00C4769E"/>
    <w:rsid w:val="00C50C68"/>
    <w:rsid w:val="00C52D0F"/>
    <w:rsid w:val="00C5328E"/>
    <w:rsid w:val="00C53B53"/>
    <w:rsid w:val="00C54CA6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34E4"/>
    <w:rsid w:val="00C852E3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E67"/>
    <w:rsid w:val="00CA372F"/>
    <w:rsid w:val="00CA3AA3"/>
    <w:rsid w:val="00CA40C1"/>
    <w:rsid w:val="00CA5E27"/>
    <w:rsid w:val="00CA61BE"/>
    <w:rsid w:val="00CA7139"/>
    <w:rsid w:val="00CB0348"/>
    <w:rsid w:val="00CB0351"/>
    <w:rsid w:val="00CB04F7"/>
    <w:rsid w:val="00CB2B33"/>
    <w:rsid w:val="00CB2BEB"/>
    <w:rsid w:val="00CB2D38"/>
    <w:rsid w:val="00CB4964"/>
    <w:rsid w:val="00CB50B9"/>
    <w:rsid w:val="00CB572B"/>
    <w:rsid w:val="00CC0C01"/>
    <w:rsid w:val="00CC109B"/>
    <w:rsid w:val="00CC178E"/>
    <w:rsid w:val="00CC3A32"/>
    <w:rsid w:val="00CC40CD"/>
    <w:rsid w:val="00CC7C73"/>
    <w:rsid w:val="00CD21C7"/>
    <w:rsid w:val="00CD34E5"/>
    <w:rsid w:val="00CD382D"/>
    <w:rsid w:val="00CD43A6"/>
    <w:rsid w:val="00CD4B17"/>
    <w:rsid w:val="00CD5EBD"/>
    <w:rsid w:val="00CD6E61"/>
    <w:rsid w:val="00CE0D01"/>
    <w:rsid w:val="00CE3A76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403F"/>
    <w:rsid w:val="00D247C4"/>
    <w:rsid w:val="00D2554C"/>
    <w:rsid w:val="00D304B4"/>
    <w:rsid w:val="00D3239E"/>
    <w:rsid w:val="00D33AE3"/>
    <w:rsid w:val="00D344EB"/>
    <w:rsid w:val="00D351E0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8216A"/>
    <w:rsid w:val="00D82F0B"/>
    <w:rsid w:val="00D87978"/>
    <w:rsid w:val="00D909AD"/>
    <w:rsid w:val="00D950A7"/>
    <w:rsid w:val="00D96EEF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CBB"/>
    <w:rsid w:val="00DD0299"/>
    <w:rsid w:val="00DD04C8"/>
    <w:rsid w:val="00DD17A4"/>
    <w:rsid w:val="00DD1F2C"/>
    <w:rsid w:val="00DD314A"/>
    <w:rsid w:val="00DD35FB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A72"/>
    <w:rsid w:val="00DE5EC3"/>
    <w:rsid w:val="00DE7302"/>
    <w:rsid w:val="00DE7985"/>
    <w:rsid w:val="00DF0696"/>
    <w:rsid w:val="00DF0B55"/>
    <w:rsid w:val="00DF2719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3F2"/>
    <w:rsid w:val="00E00EFA"/>
    <w:rsid w:val="00E01423"/>
    <w:rsid w:val="00E01FB7"/>
    <w:rsid w:val="00E109E6"/>
    <w:rsid w:val="00E11788"/>
    <w:rsid w:val="00E13E35"/>
    <w:rsid w:val="00E140C4"/>
    <w:rsid w:val="00E172AA"/>
    <w:rsid w:val="00E20775"/>
    <w:rsid w:val="00E231D1"/>
    <w:rsid w:val="00E251D0"/>
    <w:rsid w:val="00E271F6"/>
    <w:rsid w:val="00E314BB"/>
    <w:rsid w:val="00E318C3"/>
    <w:rsid w:val="00E31FDA"/>
    <w:rsid w:val="00E33FA4"/>
    <w:rsid w:val="00E343E6"/>
    <w:rsid w:val="00E35042"/>
    <w:rsid w:val="00E356C6"/>
    <w:rsid w:val="00E36062"/>
    <w:rsid w:val="00E36B1C"/>
    <w:rsid w:val="00E36CC0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4FBA"/>
    <w:rsid w:val="00E655F9"/>
    <w:rsid w:val="00E65F17"/>
    <w:rsid w:val="00E665FD"/>
    <w:rsid w:val="00E666E5"/>
    <w:rsid w:val="00E71A20"/>
    <w:rsid w:val="00E75314"/>
    <w:rsid w:val="00E777C0"/>
    <w:rsid w:val="00E83D4B"/>
    <w:rsid w:val="00E84672"/>
    <w:rsid w:val="00E84B9B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62B8"/>
    <w:rsid w:val="00EB6720"/>
    <w:rsid w:val="00EB6913"/>
    <w:rsid w:val="00EC11D1"/>
    <w:rsid w:val="00EC2EC1"/>
    <w:rsid w:val="00EC4554"/>
    <w:rsid w:val="00EC4B8D"/>
    <w:rsid w:val="00EC76C0"/>
    <w:rsid w:val="00EC770F"/>
    <w:rsid w:val="00EC7889"/>
    <w:rsid w:val="00EE1F71"/>
    <w:rsid w:val="00EE2B59"/>
    <w:rsid w:val="00EE3E32"/>
    <w:rsid w:val="00EE52A4"/>
    <w:rsid w:val="00EE65D4"/>
    <w:rsid w:val="00EE6797"/>
    <w:rsid w:val="00EE7EA5"/>
    <w:rsid w:val="00EF1BC2"/>
    <w:rsid w:val="00EF2396"/>
    <w:rsid w:val="00EF2682"/>
    <w:rsid w:val="00EF277E"/>
    <w:rsid w:val="00EF3996"/>
    <w:rsid w:val="00EF5379"/>
    <w:rsid w:val="00EF5536"/>
    <w:rsid w:val="00EF5FCE"/>
    <w:rsid w:val="00EF70C3"/>
    <w:rsid w:val="00EF7CA8"/>
    <w:rsid w:val="00F0161F"/>
    <w:rsid w:val="00F0348A"/>
    <w:rsid w:val="00F05288"/>
    <w:rsid w:val="00F064AF"/>
    <w:rsid w:val="00F07771"/>
    <w:rsid w:val="00F07A2E"/>
    <w:rsid w:val="00F10981"/>
    <w:rsid w:val="00F1218A"/>
    <w:rsid w:val="00F13614"/>
    <w:rsid w:val="00F1641D"/>
    <w:rsid w:val="00F166B0"/>
    <w:rsid w:val="00F17031"/>
    <w:rsid w:val="00F21141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70F46"/>
    <w:rsid w:val="00F711F9"/>
    <w:rsid w:val="00F71EDB"/>
    <w:rsid w:val="00F72A42"/>
    <w:rsid w:val="00F72B59"/>
    <w:rsid w:val="00F737CD"/>
    <w:rsid w:val="00F75053"/>
    <w:rsid w:val="00F77F15"/>
    <w:rsid w:val="00F8182C"/>
    <w:rsid w:val="00F81DA7"/>
    <w:rsid w:val="00F82B41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5739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1.</a:t>
            </a:r>
            <a:r>
              <a:rPr lang="en-US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травматизма со смертельным исходом за отчетный период</a:t>
            </a:r>
          </a:p>
        </c:rich>
      </c:tx>
      <c:layout>
        <c:manualLayout>
          <c:xMode val="edge"/>
          <c:yMode val="edge"/>
          <c:x val="0.14913784511113326"/>
          <c:y val="0.877983477777333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415088273214521"/>
          <c:y val="8.59562462187035E-2"/>
          <c:w val="0.86346106236516273"/>
          <c:h val="0.6713795804786247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ln w="3810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2.619446772841576E-3"/>
                  <c:y val="-1.504466314108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145012573344509E-2"/>
                  <c:y val="-3.4080951064936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1783027863121094E-2"/>
                  <c:y val="-4.1665064319028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.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132</c:v>
                </c:pt>
                <c:pt idx="1">
                  <c:v>102</c:v>
                </c:pt>
                <c:pt idx="2">
                  <c:v>66</c:v>
                </c:pt>
                <c:pt idx="3">
                  <c:v>53</c:v>
                </c:pt>
                <c:pt idx="4">
                  <c:v>64</c:v>
                </c:pt>
                <c:pt idx="5">
                  <c:v>52</c:v>
                </c:pt>
                <c:pt idx="6">
                  <c:v>40</c:v>
                </c:pt>
                <c:pt idx="7">
                  <c:v>39</c:v>
                </c:pt>
                <c:pt idx="8">
                  <c:v>34</c:v>
                </c:pt>
                <c:pt idx="9">
                  <c:v>50</c:v>
                </c:pt>
                <c:pt idx="10">
                  <c:v>33</c:v>
                </c:pt>
                <c:pt idx="11">
                  <c:v>44</c:v>
                </c:pt>
                <c:pt idx="12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22225" cap="rnd">
              <a:solidFill>
                <a:schemeClr val="tx2">
                  <a:lumMod val="60000"/>
                  <a:lumOff val="4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56.6</c:v>
                </c:pt>
                <c:pt idx="1">
                  <c:v>56.6</c:v>
                </c:pt>
                <c:pt idx="2">
                  <c:v>56.6</c:v>
                </c:pt>
                <c:pt idx="3">
                  <c:v>56.6</c:v>
                </c:pt>
                <c:pt idx="4">
                  <c:v>56.6</c:v>
                </c:pt>
                <c:pt idx="5">
                  <c:v>56.6</c:v>
                </c:pt>
                <c:pt idx="6">
                  <c:v>56.6</c:v>
                </c:pt>
                <c:pt idx="7">
                  <c:v>56.6</c:v>
                </c:pt>
                <c:pt idx="8">
                  <c:v>56.6</c:v>
                </c:pt>
                <c:pt idx="9">
                  <c:v>56.6</c:v>
                </c:pt>
                <c:pt idx="10">
                  <c:v>56.6</c:v>
                </c:pt>
                <c:pt idx="11">
                  <c:v>56.6</c:v>
                </c:pt>
                <c:pt idx="12">
                  <c:v>56.6</c:v>
                </c:pt>
              </c:numCache>
            </c:numRef>
          </c:val>
          <c:smooth val="0"/>
        </c:ser>
        <c:ser>
          <c:idx val="2"/>
          <c:order val="2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Лист1!$A$2:$A$14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8654496"/>
        <c:axId val="318656064"/>
      </c:lineChart>
      <c:dateAx>
        <c:axId val="318654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656064"/>
        <c:crosses val="autoZero"/>
        <c:auto val="0"/>
        <c:lblOffset val="100"/>
        <c:baseTimeUnit val="days"/>
      </c:dateAx>
      <c:valAx>
        <c:axId val="318656064"/>
        <c:scaling>
          <c:orientation val="minMax"/>
          <c:max val="14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ru-RU" sz="1100" b="0" cap="none" spc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4.6358173869012207E-3"/>
              <c:y val="0.149901872760354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654496"/>
        <c:crosses val="autoZero"/>
        <c:crossBetween val="midCat"/>
      </c:valAx>
      <c:spPr>
        <a:noFill/>
        <a:ln>
          <a:gradFill>
            <a:gsLst>
              <a:gs pos="0">
                <a:schemeClr val="bg1">
                  <a:alpha val="71000"/>
                  <a:lumMod val="47000"/>
                  <a:lumOff val="53000"/>
                </a:schemeClr>
              </a:gs>
              <a:gs pos="94000">
                <a:schemeClr val="bg1">
                  <a:lumMod val="7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t"/>
      <c:legendEntry>
        <c:idx val="0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69088661300534804"/>
          <c:y val="2.6035897884106565E-3"/>
          <c:w val="0.28373334623562985"/>
          <c:h val="7.06709996265603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9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2810175901925303"/>
          <c:y val="0.82887005649717516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162981865321715E-2"/>
          <c:y val="0.16503360745173801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9"/>
          <c:dPt>
            <c:idx val="0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4.9153745600636664E-2"/>
                  <c:y val="-1.8888190865763856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12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2664026701080205"/>
                  <c:y val="-0.1309108257088739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86597405804198"/>
                      <c:h val="0.345404304965778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3.0233250719706228E-2"/>
                  <c:y val="-0.18909729865050612"/>
                </c:manualLayout>
              </c:layout>
              <c:tx>
                <c:rich>
                  <a:bodyPr/>
                  <a:lstStyle/>
                  <a:p>
                    <a:fld id="{6EE0C992-1AD4-4CBD-A5C3-141B892ADC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14 (</a:t>
                    </a:r>
                    <a:fld id="{87F28E5F-737E-48C8-B31E-15B1769DDD13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/>
            </a:pPr>
            <a:r>
              <a:rPr lang="ru-RU" sz="11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91170091356934368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9639066855773469E-2"/>
          <c:y val="3.9255111392611577E-2"/>
          <c:w val="0.89705218040405499"/>
          <c:h val="0.56588960163763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2023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  <c:pt idx="7">
                  <c:v>1</c:v>
                </c:pt>
                <c:pt idx="8">
                  <c:v>0</c:v>
                </c:pt>
                <c:pt idx="9">
                  <c:v>5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318661160"/>
        <c:axId val="318649792"/>
      </c:barChart>
      <c:catAx>
        <c:axId val="31866116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318649792"/>
        <c:crosses val="autoZero"/>
        <c:auto val="1"/>
        <c:lblAlgn val="ctr"/>
        <c:lblOffset val="100"/>
        <c:tickMarkSkip val="2"/>
        <c:noMultiLvlLbl val="0"/>
      </c:catAx>
      <c:valAx>
        <c:axId val="318649792"/>
        <c:scaling>
          <c:orientation val="minMax"/>
          <c:max val="12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8.2608267716535438E-3"/>
              <c:y val="0.16520919168989526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31866116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208033778"/>
          <c:y val="3.600021425893192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D921-C4BB-4A4E-8887-97496421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Арзамазова Алена Юрьевна</cp:lastModifiedBy>
  <cp:revision>1006</cp:revision>
  <cp:lastPrinted>2025-01-10T08:05:00Z</cp:lastPrinted>
  <dcterms:created xsi:type="dcterms:W3CDTF">2012-05-29T19:10:00Z</dcterms:created>
  <dcterms:modified xsi:type="dcterms:W3CDTF">2025-01-13T07:15:00Z</dcterms:modified>
</cp:coreProperties>
</file>